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58C" w:rsidRDefault="004B4083" w:rsidP="006173F5">
      <w:pPr>
        <w:spacing w:after="0" w:line="240" w:lineRule="auto"/>
        <w:jc w:val="center"/>
        <w:rPr>
          <w:b/>
          <w:sz w:val="44"/>
        </w:rPr>
      </w:pPr>
      <w:r w:rsidRPr="004B4083">
        <w:rPr>
          <w:b/>
          <w:sz w:val="44"/>
        </w:rPr>
        <w:t>Pomologia, Fructologia en Dendrologia</w:t>
      </w:r>
    </w:p>
    <w:p w:rsidR="00E11675" w:rsidRPr="00E11675" w:rsidRDefault="00E11675" w:rsidP="006173F5">
      <w:pPr>
        <w:spacing w:after="0" w:line="240" w:lineRule="auto"/>
        <w:jc w:val="center"/>
        <w:rPr>
          <w:i/>
          <w:sz w:val="44"/>
        </w:rPr>
      </w:pPr>
      <w:r w:rsidRPr="00E11675">
        <w:rPr>
          <w:i/>
          <w:sz w:val="40"/>
        </w:rPr>
        <w:t>Johann Hermann Knoop</w:t>
      </w:r>
      <w:r>
        <w:rPr>
          <w:i/>
          <w:sz w:val="40"/>
        </w:rPr>
        <w:t xml:space="preserve"> 1763</w:t>
      </w:r>
    </w:p>
    <w:p w:rsidR="006173F5" w:rsidRDefault="006173F5" w:rsidP="006173F5">
      <w:pPr>
        <w:spacing w:after="0" w:line="240" w:lineRule="auto"/>
      </w:pPr>
    </w:p>
    <w:p w:rsidR="004B4083" w:rsidRDefault="004B4083" w:rsidP="006173F5">
      <w:pPr>
        <w:spacing w:after="0" w:line="240" w:lineRule="auto"/>
      </w:pPr>
      <w:r w:rsidRPr="004B4083">
        <w:t xml:space="preserve">Vooral met de </w:t>
      </w:r>
      <w:r w:rsidRPr="004B4083">
        <w:rPr>
          <w:i/>
          <w:iCs/>
        </w:rPr>
        <w:t xml:space="preserve">Pomologia </w:t>
      </w:r>
      <w:r w:rsidRPr="004B4083">
        <w:t xml:space="preserve">verrichtte Knoop baanbrekend werk en hij wordt dan ook beschouwd als de grondlegger van de pomologie ofwel de studie naar fruitsoorten. Als eerste publiceerde hij overzichten, synoniemenlijsten en bijbehorende wetenschappelijke toelichtingen van appels en peren uit Nederlandse, Duitse, Engelse en Franse regio’s. De </w:t>
      </w:r>
      <w:r w:rsidRPr="004B4083">
        <w:rPr>
          <w:i/>
          <w:iCs/>
        </w:rPr>
        <w:t>Pomologia</w:t>
      </w:r>
      <w:r w:rsidRPr="004B4083">
        <w:t xml:space="preserve"> kent voorts vele fraaie afbeeldingen, die door toepassing van schaduweffecten welhaast driedimensionaal ogen. De prenten werden gegraveerd door Jacob </w:t>
      </w:r>
      <w:proofErr w:type="spellStart"/>
      <w:r w:rsidRPr="004B4083">
        <w:t>Folkema</w:t>
      </w:r>
      <w:proofErr w:type="spellEnd"/>
      <w:r w:rsidRPr="004B4083">
        <w:t xml:space="preserve"> en Jan Casper Philips en ingekleurd door de dochters van de uitgever Abraham Ferwerda uit Leeuwarden. In totaal telt de publicatie twaalf platen met 103 afgebeelde en 125 beschreven appelrassen en acht platen met 82 afgebeelde en 92 beschreven perenrassen. De </w:t>
      </w:r>
      <w:r w:rsidRPr="004B4083">
        <w:rPr>
          <w:i/>
          <w:iCs/>
        </w:rPr>
        <w:t>Fructologia</w:t>
      </w:r>
      <w:r w:rsidRPr="004B4083">
        <w:t xml:space="preserve"> is iets minder bedeeld met illustraties: negentien platen, waarvan er in het hier getoonde Utrechtse exemplaar helaas zes ontbreken. De </w:t>
      </w:r>
      <w:r w:rsidRPr="004B4083">
        <w:rPr>
          <w:i/>
          <w:iCs/>
        </w:rPr>
        <w:t xml:space="preserve">Dendrologia </w:t>
      </w:r>
      <w:r w:rsidRPr="004B4083">
        <w:t>is niet geïllustreerd.</w:t>
      </w:r>
    </w:p>
    <w:p w:rsidR="006173F5" w:rsidRDefault="006173F5" w:rsidP="006173F5">
      <w:pPr>
        <w:spacing w:after="0" w:line="240" w:lineRule="auto"/>
        <w:rPr>
          <w:b/>
          <w:bCs/>
        </w:rPr>
      </w:pPr>
    </w:p>
    <w:p w:rsidR="004B4083" w:rsidRPr="004B4083" w:rsidRDefault="004B4083" w:rsidP="006173F5">
      <w:pPr>
        <w:spacing w:after="0" w:line="240" w:lineRule="auto"/>
        <w:rPr>
          <w:b/>
          <w:bCs/>
        </w:rPr>
      </w:pPr>
      <w:r w:rsidRPr="004B4083">
        <w:rPr>
          <w:b/>
          <w:bCs/>
        </w:rPr>
        <w:t>Verschillende edities</w:t>
      </w:r>
    </w:p>
    <w:p w:rsidR="004B4083" w:rsidRPr="004B4083" w:rsidRDefault="004B4083" w:rsidP="006173F5">
      <w:pPr>
        <w:spacing w:after="0" w:line="240" w:lineRule="auto"/>
      </w:pPr>
      <w:r w:rsidRPr="004B4083">
        <w:t xml:space="preserve">Van de drie boeken van Knoop zijn verschillende edities bekend. Zoals gezegd, zijn in het Utrechtse convoluut exemplaren van de tweede editie uit circa 1763 opgenomen. Uit dat jaar stammen ook de eerste edities van de </w:t>
      </w:r>
      <w:r w:rsidRPr="004B4083">
        <w:rPr>
          <w:i/>
          <w:iCs/>
        </w:rPr>
        <w:t xml:space="preserve">Fructologia </w:t>
      </w:r>
      <w:r w:rsidRPr="004B4083">
        <w:t xml:space="preserve">en </w:t>
      </w:r>
      <w:r w:rsidRPr="004B4083">
        <w:rPr>
          <w:i/>
          <w:iCs/>
        </w:rPr>
        <w:t>Dendrologia</w:t>
      </w:r>
      <w:r w:rsidRPr="004B4083">
        <w:t xml:space="preserve">, terwijl de </w:t>
      </w:r>
      <w:r w:rsidRPr="004B4083">
        <w:rPr>
          <w:i/>
          <w:iCs/>
        </w:rPr>
        <w:t xml:space="preserve">Pomologia </w:t>
      </w:r>
      <w:r w:rsidRPr="004B4083">
        <w:t xml:space="preserve"> al in 1758 haar eerste editie beleeft. Van dit laatstgenoemde boek bestaat ook een derde editie uit 1789, een Duitse editie uit 1760 (met een tweede, aanvullend deel uit 1766) en een Franse editie uit 1771. De </w:t>
      </w:r>
      <w:r w:rsidRPr="004B4083">
        <w:rPr>
          <w:i/>
          <w:iCs/>
        </w:rPr>
        <w:t>Fructologia</w:t>
      </w:r>
      <w:r w:rsidRPr="004B4083">
        <w:t xml:space="preserve"> kent een derde editie uit 1790, een Duitse editie uit 1766 en Franse edities uit 1768 en 1771. De </w:t>
      </w:r>
      <w:r w:rsidRPr="004B4083">
        <w:rPr>
          <w:i/>
          <w:iCs/>
        </w:rPr>
        <w:t>Dendrologia</w:t>
      </w:r>
      <w:r w:rsidRPr="004B4083">
        <w:t>, tot slot, telt nog een derde editie uit 1790.</w:t>
      </w:r>
    </w:p>
    <w:p w:rsidR="006173F5" w:rsidRDefault="006173F5" w:rsidP="006173F5">
      <w:pPr>
        <w:spacing w:after="0" w:line="240" w:lineRule="auto"/>
        <w:rPr>
          <w:b/>
        </w:rPr>
      </w:pPr>
    </w:p>
    <w:p w:rsidR="006173F5" w:rsidRPr="006173F5" w:rsidRDefault="006173F5" w:rsidP="006173F5">
      <w:pPr>
        <w:spacing w:after="0" w:line="240" w:lineRule="auto"/>
        <w:rPr>
          <w:b/>
        </w:rPr>
      </w:pPr>
      <w:r w:rsidRPr="006173F5">
        <w:rPr>
          <w:b/>
        </w:rPr>
        <w:t>Uw eigen exemplaar uitprinten.</w:t>
      </w:r>
    </w:p>
    <w:p w:rsidR="004B4083" w:rsidRDefault="004B4083" w:rsidP="006173F5">
      <w:pPr>
        <w:spacing w:after="0" w:line="240" w:lineRule="auto"/>
      </w:pPr>
      <w:r>
        <w:t xml:space="preserve">Op onze website vindt u een digitaal exemplaar </w:t>
      </w:r>
      <w:r w:rsidR="006173F5">
        <w:t>(</w:t>
      </w:r>
      <w:r w:rsidR="006173F5">
        <w:t xml:space="preserve">Pomologia Fructologia en Dendrologia </w:t>
      </w:r>
      <w:r w:rsidR="006173F5">
        <w:t xml:space="preserve">zonder </w:t>
      </w:r>
      <w:r w:rsidR="006173F5">
        <w:t>afbeeldingen A5</w:t>
      </w:r>
      <w:r w:rsidR="006173F5">
        <w:t xml:space="preserve">) </w:t>
      </w:r>
      <w:r>
        <w:t>dat u kunt printen. De instellingen zijn: alles afdrukken, tweezijdig omdraaien langs de korte zijde. U krijgt dan 14 katernen van zestien pagina’s.</w:t>
      </w:r>
    </w:p>
    <w:p w:rsidR="004B4083" w:rsidRDefault="004B4083" w:rsidP="006173F5">
      <w:pPr>
        <w:spacing w:after="0" w:line="240" w:lineRule="auto"/>
      </w:pPr>
      <w:r>
        <w:t xml:space="preserve">U dient ook de afbeeldingen </w:t>
      </w:r>
      <w:r w:rsidR="006173F5">
        <w:t xml:space="preserve">(Pomologia Fructologia en Dendrologia afbeeldingen A5) </w:t>
      </w:r>
      <w:r>
        <w:t>af te drukken met dezelfde printerinstellingen.</w:t>
      </w:r>
      <w:r w:rsidR="006173F5">
        <w:t xml:space="preserve"> De afbeeldingen moeten worden ingebracht </w:t>
      </w:r>
      <w:r w:rsidR="00E11675">
        <w:t xml:space="preserve">door ze ca 2cm vanaf de linker rand naar achteren om te vouwen op te nemen </w:t>
      </w:r>
      <w:r w:rsidR="006173F5">
        <w:t>op de navolgende plaatsen</w:t>
      </w:r>
      <w:r w:rsidR="00E11675">
        <w:t>:</w:t>
      </w:r>
      <w:bookmarkStart w:id="0" w:name="_GoBack"/>
      <w:bookmarkEnd w:id="0"/>
    </w:p>
    <w:p w:rsidR="006173F5" w:rsidRDefault="006173F5" w:rsidP="006173F5">
      <w:pPr>
        <w:spacing w:after="0" w:line="240" w:lineRule="auto"/>
        <w:rPr>
          <w:b/>
          <w:sz w:val="24"/>
        </w:rPr>
      </w:pPr>
    </w:p>
    <w:p w:rsidR="006173F5" w:rsidRPr="006173F5" w:rsidRDefault="006173F5" w:rsidP="006173F5">
      <w:pPr>
        <w:spacing w:after="0" w:line="240" w:lineRule="auto"/>
        <w:rPr>
          <w:b/>
          <w:sz w:val="24"/>
        </w:rPr>
      </w:pPr>
      <w:r w:rsidRPr="006173F5">
        <w:rPr>
          <w:b/>
          <w:sz w:val="24"/>
        </w:rPr>
        <w:t>Pomologia</w:t>
      </w:r>
    </w:p>
    <w:p w:rsidR="006173F5" w:rsidRDefault="006173F5" w:rsidP="006173F5">
      <w:pPr>
        <w:spacing w:after="0" w:line="240" w:lineRule="auto"/>
      </w:pPr>
      <w:r>
        <w:t>Appels</w:t>
      </w:r>
      <w:r>
        <w:tab/>
        <w:t>I en II</w:t>
      </w:r>
      <w:r>
        <w:tab/>
      </w:r>
      <w:r>
        <w:tab/>
      </w:r>
      <w:r w:rsidR="007573BE">
        <w:t>na pag. 4</w:t>
      </w:r>
    </w:p>
    <w:p w:rsidR="006173F5" w:rsidRDefault="006173F5" w:rsidP="006173F5">
      <w:pPr>
        <w:spacing w:after="0" w:line="240" w:lineRule="auto"/>
      </w:pPr>
      <w:r>
        <w:tab/>
        <w:t>III en IV</w:t>
      </w:r>
      <w:r w:rsidR="007573BE">
        <w:tab/>
      </w:r>
      <w:r w:rsidR="007573BE">
        <w:tab/>
        <w:t>na pag. 6</w:t>
      </w:r>
    </w:p>
    <w:p w:rsidR="006173F5" w:rsidRDefault="006173F5" w:rsidP="006173F5">
      <w:pPr>
        <w:spacing w:after="0" w:line="240" w:lineRule="auto"/>
      </w:pPr>
      <w:r>
        <w:tab/>
        <w:t>V en VI</w:t>
      </w:r>
      <w:r w:rsidR="007573BE">
        <w:tab/>
      </w:r>
      <w:r w:rsidR="007573BE">
        <w:tab/>
        <w:t>na pag. 8</w:t>
      </w:r>
    </w:p>
    <w:p w:rsidR="006173F5" w:rsidRDefault="006173F5" w:rsidP="006173F5">
      <w:pPr>
        <w:spacing w:after="0" w:line="240" w:lineRule="auto"/>
      </w:pPr>
      <w:r>
        <w:tab/>
        <w:t>VII en VIII</w:t>
      </w:r>
      <w:r w:rsidR="007573BE">
        <w:tab/>
        <w:t>na pag. 10</w:t>
      </w:r>
    </w:p>
    <w:p w:rsidR="006173F5" w:rsidRDefault="006173F5" w:rsidP="006173F5">
      <w:pPr>
        <w:spacing w:after="0" w:line="240" w:lineRule="auto"/>
      </w:pPr>
      <w:r>
        <w:tab/>
        <w:t>IX en X</w:t>
      </w:r>
      <w:r w:rsidR="007573BE">
        <w:tab/>
      </w:r>
      <w:r w:rsidR="007573BE">
        <w:tab/>
        <w:t>na pag. 12</w:t>
      </w:r>
    </w:p>
    <w:p w:rsidR="006173F5" w:rsidRDefault="006173F5" w:rsidP="006173F5">
      <w:pPr>
        <w:spacing w:after="0" w:line="240" w:lineRule="auto"/>
      </w:pPr>
      <w:r>
        <w:tab/>
        <w:t>XI en XII</w:t>
      </w:r>
      <w:r w:rsidR="007573BE">
        <w:tab/>
        <w:t>na pag. 14</w:t>
      </w:r>
    </w:p>
    <w:p w:rsidR="006173F5" w:rsidRDefault="006173F5" w:rsidP="006173F5">
      <w:pPr>
        <w:spacing w:after="0" w:line="240" w:lineRule="auto"/>
      </w:pPr>
      <w:r>
        <w:t>Peren</w:t>
      </w:r>
      <w:r>
        <w:tab/>
        <w:t>I en II</w:t>
      </w:r>
      <w:r w:rsidR="007573BE">
        <w:tab/>
      </w:r>
      <w:r w:rsidR="007573BE">
        <w:tab/>
        <w:t>na pag. 18</w:t>
      </w:r>
    </w:p>
    <w:p w:rsidR="006173F5" w:rsidRDefault="006173F5" w:rsidP="006173F5">
      <w:pPr>
        <w:spacing w:after="0" w:line="240" w:lineRule="auto"/>
      </w:pPr>
      <w:r>
        <w:tab/>
        <w:t>III en IV</w:t>
      </w:r>
      <w:r w:rsidR="007573BE">
        <w:tab/>
      </w:r>
      <w:r w:rsidR="007573BE">
        <w:tab/>
        <w:t>na pag. 20</w:t>
      </w:r>
    </w:p>
    <w:p w:rsidR="006173F5" w:rsidRDefault="006173F5" w:rsidP="006173F5">
      <w:pPr>
        <w:spacing w:after="0" w:line="240" w:lineRule="auto"/>
      </w:pPr>
      <w:r>
        <w:tab/>
        <w:t>V en VI</w:t>
      </w:r>
      <w:r w:rsidR="007573BE">
        <w:tab/>
      </w:r>
      <w:r w:rsidR="007573BE">
        <w:tab/>
        <w:t>na pag. 22</w:t>
      </w:r>
    </w:p>
    <w:p w:rsidR="006173F5" w:rsidRDefault="006173F5" w:rsidP="006173F5">
      <w:pPr>
        <w:spacing w:after="0" w:line="240" w:lineRule="auto"/>
      </w:pPr>
      <w:r>
        <w:tab/>
        <w:t>VII en VIII</w:t>
      </w:r>
      <w:r w:rsidR="007573BE">
        <w:tab/>
        <w:t>na pag. 24</w:t>
      </w:r>
    </w:p>
    <w:p w:rsidR="006173F5" w:rsidRDefault="006173F5" w:rsidP="006173F5">
      <w:pPr>
        <w:spacing w:after="0" w:line="240" w:lineRule="auto"/>
      </w:pPr>
    </w:p>
    <w:p w:rsidR="006173F5" w:rsidRPr="006173F5" w:rsidRDefault="006173F5" w:rsidP="006173F5">
      <w:pPr>
        <w:spacing w:after="0" w:line="240" w:lineRule="auto"/>
        <w:rPr>
          <w:b/>
          <w:sz w:val="24"/>
        </w:rPr>
      </w:pPr>
      <w:r w:rsidRPr="006173F5">
        <w:rPr>
          <w:b/>
          <w:sz w:val="24"/>
        </w:rPr>
        <w:t>Fructologia</w:t>
      </w:r>
    </w:p>
    <w:p w:rsidR="006173F5" w:rsidRDefault="006173F5" w:rsidP="006173F5">
      <w:pPr>
        <w:spacing w:after="0" w:line="240" w:lineRule="auto"/>
      </w:pPr>
      <w:r>
        <w:tab/>
        <w:t>I en II</w:t>
      </w:r>
      <w:r w:rsidR="007573BE">
        <w:tab/>
      </w:r>
      <w:r w:rsidR="007573BE">
        <w:tab/>
        <w:t xml:space="preserve">na pag. </w:t>
      </w:r>
      <w:r w:rsidR="004B41A3">
        <w:t>6</w:t>
      </w:r>
    </w:p>
    <w:p w:rsidR="006173F5" w:rsidRDefault="006173F5" w:rsidP="006173F5">
      <w:pPr>
        <w:spacing w:after="0" w:line="240" w:lineRule="auto"/>
      </w:pPr>
      <w:r>
        <w:tab/>
        <w:t>III en IV</w:t>
      </w:r>
      <w:r w:rsidR="004B41A3">
        <w:tab/>
      </w:r>
      <w:r w:rsidR="004B41A3">
        <w:tab/>
        <w:t>na pag. 16</w:t>
      </w:r>
    </w:p>
    <w:p w:rsidR="006173F5" w:rsidRDefault="006173F5" w:rsidP="006173F5">
      <w:pPr>
        <w:spacing w:after="0" w:line="240" w:lineRule="auto"/>
      </w:pPr>
      <w:r>
        <w:tab/>
        <w:t>V en VI</w:t>
      </w:r>
      <w:r w:rsidR="004B41A3">
        <w:tab/>
      </w:r>
      <w:r w:rsidR="004B41A3">
        <w:tab/>
        <w:t>na pag. 24</w:t>
      </w:r>
    </w:p>
    <w:p w:rsidR="006173F5" w:rsidRDefault="006173F5" w:rsidP="006173F5">
      <w:pPr>
        <w:spacing w:after="0" w:line="240" w:lineRule="auto"/>
      </w:pPr>
      <w:r>
        <w:tab/>
        <w:t>VII en VIII</w:t>
      </w:r>
      <w:r w:rsidR="004B41A3">
        <w:tab/>
        <w:t>na pag. 32</w:t>
      </w:r>
    </w:p>
    <w:p w:rsidR="006173F5" w:rsidRDefault="006173F5" w:rsidP="006173F5">
      <w:pPr>
        <w:spacing w:after="0" w:line="240" w:lineRule="auto"/>
      </w:pPr>
      <w:r>
        <w:tab/>
        <w:t>IX en X</w:t>
      </w:r>
      <w:r w:rsidR="004B41A3">
        <w:tab/>
      </w:r>
      <w:r w:rsidR="004B41A3">
        <w:tab/>
        <w:t>na pag. 52</w:t>
      </w:r>
    </w:p>
    <w:p w:rsidR="006173F5" w:rsidRDefault="006173F5" w:rsidP="006173F5">
      <w:pPr>
        <w:spacing w:after="0" w:line="240" w:lineRule="auto"/>
      </w:pPr>
      <w:r>
        <w:tab/>
        <w:t>XI en XII</w:t>
      </w:r>
      <w:r w:rsidR="004B41A3">
        <w:tab/>
        <w:t>na pag. 56</w:t>
      </w:r>
    </w:p>
    <w:p w:rsidR="006173F5" w:rsidRDefault="006173F5" w:rsidP="006173F5">
      <w:pPr>
        <w:spacing w:after="0" w:line="240" w:lineRule="auto"/>
      </w:pPr>
      <w:r>
        <w:tab/>
        <w:t>XIII en XIV</w:t>
      </w:r>
      <w:r w:rsidR="004B41A3">
        <w:tab/>
        <w:t>na pag. 58</w:t>
      </w:r>
    </w:p>
    <w:p w:rsidR="006173F5" w:rsidRDefault="006173F5" w:rsidP="006173F5">
      <w:pPr>
        <w:spacing w:after="0" w:line="240" w:lineRule="auto"/>
      </w:pPr>
      <w:r>
        <w:tab/>
        <w:t>XV en XVI</w:t>
      </w:r>
      <w:r w:rsidR="004B41A3">
        <w:tab/>
        <w:t>na pag. 62</w:t>
      </w:r>
    </w:p>
    <w:p w:rsidR="006173F5" w:rsidRDefault="006173F5" w:rsidP="006173F5">
      <w:pPr>
        <w:spacing w:after="0" w:line="240" w:lineRule="auto"/>
      </w:pPr>
      <w:r>
        <w:tab/>
        <w:t>XVII en XVIII</w:t>
      </w:r>
      <w:r w:rsidR="004B41A3">
        <w:tab/>
        <w:t>na pag. 66</w:t>
      </w:r>
    </w:p>
    <w:p w:rsidR="006173F5" w:rsidRDefault="006173F5" w:rsidP="006173F5">
      <w:pPr>
        <w:spacing w:after="0" w:line="240" w:lineRule="auto"/>
      </w:pPr>
      <w:r>
        <w:tab/>
        <w:t>XIX</w:t>
      </w:r>
      <w:r w:rsidR="004B41A3">
        <w:tab/>
      </w:r>
      <w:r w:rsidR="004B41A3">
        <w:tab/>
        <w:t>na pag. 68</w:t>
      </w:r>
    </w:p>
    <w:p w:rsidR="00E11675" w:rsidRDefault="00E11675" w:rsidP="006173F5">
      <w:pPr>
        <w:spacing w:after="0" w:line="240" w:lineRule="auto"/>
      </w:pPr>
    </w:p>
    <w:p w:rsidR="00E11675" w:rsidRPr="00E11675" w:rsidRDefault="00E11675" w:rsidP="006173F5">
      <w:pPr>
        <w:spacing w:after="0" w:line="240" w:lineRule="auto"/>
        <w:rPr>
          <w:b/>
          <w:sz w:val="24"/>
        </w:rPr>
      </w:pPr>
      <w:r w:rsidRPr="00E11675">
        <w:rPr>
          <w:b/>
          <w:sz w:val="24"/>
        </w:rPr>
        <w:t>Dendrologia</w:t>
      </w:r>
    </w:p>
    <w:p w:rsidR="00E11675" w:rsidRDefault="00E11675" w:rsidP="006173F5">
      <w:pPr>
        <w:spacing w:after="0" w:line="240" w:lineRule="auto"/>
      </w:pPr>
      <w:r>
        <w:t>Geen afbeeldingen in origineel</w:t>
      </w:r>
    </w:p>
    <w:sectPr w:rsidR="00E11675" w:rsidSect="006173F5">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8"/>
  <w:proofState w:spelling="clean"/>
  <w:documentProtection w:edit="readOnly" w:enforcement="1" w:cryptProviderType="rsaAES" w:cryptAlgorithmClass="hash" w:cryptAlgorithmType="typeAny" w:cryptAlgorithmSid="14" w:cryptSpinCount="100000" w:hash="J98ICrzu0a7QpEBJzCETyEQ9H2wpPTzshNLredp/SBoJUApI8UZxSJXfVrUVs4aih4XyoGgfLTLZQdvOJYIC8Q==" w:salt="txAvUBQAnv3fF40sTIwVuA=="/>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83"/>
    <w:rsid w:val="0031466B"/>
    <w:rsid w:val="003224BE"/>
    <w:rsid w:val="00374B5A"/>
    <w:rsid w:val="003A29CC"/>
    <w:rsid w:val="004274E8"/>
    <w:rsid w:val="0043058C"/>
    <w:rsid w:val="004B4083"/>
    <w:rsid w:val="004B41A3"/>
    <w:rsid w:val="005327A9"/>
    <w:rsid w:val="006173F5"/>
    <w:rsid w:val="0075329E"/>
    <w:rsid w:val="007573BE"/>
    <w:rsid w:val="008D458E"/>
    <w:rsid w:val="008F2A12"/>
    <w:rsid w:val="00D81948"/>
    <w:rsid w:val="00D86611"/>
    <w:rsid w:val="00DE74FB"/>
    <w:rsid w:val="00E116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05BA1"/>
  <w15:chartTrackingRefBased/>
  <w15:docId w15:val="{06F514E6-8B8B-4922-8186-DCE362CCA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917870">
      <w:bodyDiv w:val="1"/>
      <w:marLeft w:val="0"/>
      <w:marRight w:val="0"/>
      <w:marTop w:val="0"/>
      <w:marBottom w:val="0"/>
      <w:divBdr>
        <w:top w:val="none" w:sz="0" w:space="0" w:color="auto"/>
        <w:left w:val="none" w:sz="0" w:space="0" w:color="auto"/>
        <w:bottom w:val="none" w:sz="0" w:space="0" w:color="auto"/>
        <w:right w:val="none" w:sz="0" w:space="0" w:color="auto"/>
      </w:divBdr>
    </w:div>
    <w:div w:id="150728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425</Words>
  <Characters>2343</Characters>
  <Application>Microsoft Office Word</Application>
  <DocSecurity>8</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Vonhof</dc:creator>
  <cp:keywords/>
  <dc:description/>
  <cp:lastModifiedBy>Dick Vonhof</cp:lastModifiedBy>
  <cp:revision>3</cp:revision>
  <dcterms:created xsi:type="dcterms:W3CDTF">2017-11-20T12:36:00Z</dcterms:created>
  <dcterms:modified xsi:type="dcterms:W3CDTF">2017-11-20T12:36:00Z</dcterms:modified>
</cp:coreProperties>
</file>